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Е Н И Е</w:t>
      </w: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</w:t>
      </w:r>
      <w:proofErr w:type="gramStart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.Ч</w:t>
      </w:r>
      <w:proofErr w:type="gramEnd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индалей</w:t>
      </w:r>
      <w:proofErr w:type="spellEnd"/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10.11.2020</w:t>
      </w: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№ 7</w:t>
      </w: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proofErr w:type="spellStart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FB101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 сельского поселения «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keepLines/>
        <w:numPr>
          <w:ilvl w:val="0"/>
          <w:numId w:val="1"/>
        </w:numPr>
        <w:suppressAutoHyphen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C5E98" w:rsidRPr="00FB101F" w:rsidRDefault="00DC5E98" w:rsidP="00DC5E98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B101F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:rsidR="00DC5E98" w:rsidRPr="00FB101F" w:rsidRDefault="00DC5E98" w:rsidP="00DC5E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1F">
        <w:rPr>
          <w:rFonts w:ascii="Times New Roman" w:eastAsia="Calibri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proofErr w:type="spellStart"/>
      <w:r w:rsidRPr="00FB101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B101F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proofErr w:type="spellStart"/>
      <w:r w:rsidRPr="00FB101F"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 w:rsidRPr="00FB101F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 (</w:t>
      </w:r>
      <w:r w:rsidRPr="00FB10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FB10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5E98" w:rsidRPr="00FB101F" w:rsidRDefault="00DC5E98" w:rsidP="00DC5E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1F">
        <w:rPr>
          <w:rFonts w:ascii="Times New Roman" w:eastAsia="Calibri" w:hAnsi="Times New Roman" w:cs="Times New Roman"/>
          <w:sz w:val="28"/>
          <w:szCs w:val="28"/>
        </w:rPr>
        <w:t>Сокращенная форма наименования – сельское поселение «</w:t>
      </w:r>
      <w:proofErr w:type="spellStart"/>
      <w:r w:rsidRPr="00FB101F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FB101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C5E98" w:rsidRPr="00FB101F" w:rsidRDefault="00DC5E98" w:rsidP="00DC5E9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E98" w:rsidRPr="00FB101F" w:rsidRDefault="00DC5E98" w:rsidP="00DC5E9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DC5E98" w:rsidRPr="00FB101F" w:rsidRDefault="00DC5E98" w:rsidP="00DC5E9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Статью 32 Устава дополнить частью 4.1. следующего содержания:</w:t>
      </w: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«4.1. Депутату для осуществления своих полномочий на непостоянной основе гарантируется сохранение места работы (должности) на период  трех рабочих дней в месяц</w:t>
      </w:r>
      <w:proofErr w:type="gram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.»</w:t>
      </w:r>
      <w:proofErr w:type="gramEnd"/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на государственную регистрацию в </w:t>
      </w: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Управление Министерства юстиции Российской Федерации по Забайкальскому краю.</w:t>
      </w: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         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Цыденов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Б.И.                                                                                                         </w:t>
      </w: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DC5E98" w:rsidRPr="00FB101F" w:rsidRDefault="00DC5E98" w:rsidP="00DC5E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         </w:t>
      </w:r>
      <w:proofErr w:type="spellStart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>Нагмитова</w:t>
      </w:r>
      <w:proofErr w:type="spellEnd"/>
      <w:r w:rsidRPr="00FB10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Б.Д.   </w:t>
      </w:r>
    </w:p>
    <w:p w:rsidR="00DC5E98" w:rsidRPr="00FB101F" w:rsidRDefault="00DC5E98" w:rsidP="00DC5E9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C5E98" w:rsidRPr="00FB101F" w:rsidRDefault="00DC5E98" w:rsidP="00DC5E9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16"/>
    <w:multiLevelType w:val="multilevel"/>
    <w:tmpl w:val="C0A28C9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98"/>
    <w:rsid w:val="005566C5"/>
    <w:rsid w:val="00DC5E98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2020-11-12T06:29:00Z</dcterms:created>
  <dcterms:modified xsi:type="dcterms:W3CDTF">2020-11-12T06:29:00Z</dcterms:modified>
</cp:coreProperties>
</file>